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69" w:rsidRDefault="003C6D69" w:rsidP="003C6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732E" w:rsidRDefault="00C0722E" w:rsidP="003C6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ROTEIRO DE LICENCIAMENTO AMBIENTAL</w:t>
      </w:r>
    </w:p>
    <w:p w:rsidR="003C6D69" w:rsidRPr="009B77A5" w:rsidRDefault="003C6D69" w:rsidP="003C6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189" w:rsidRPr="00E43F3D" w:rsidRDefault="00126189" w:rsidP="00C21AE1">
      <w:pPr>
        <w:jc w:val="both"/>
        <w:rPr>
          <w:rFonts w:ascii="Times New Roman" w:hAnsi="Times New Roman" w:cs="Times New Roman"/>
          <w:b/>
        </w:rPr>
      </w:pPr>
      <w:r w:rsidRPr="00E43F3D">
        <w:rPr>
          <w:rFonts w:ascii="Times New Roman" w:hAnsi="Times New Roman" w:cs="Times New Roman"/>
        </w:rPr>
        <w:t>Nome Roteiro:</w:t>
      </w:r>
      <w:r w:rsidR="00C0722E" w:rsidRPr="00E43F3D">
        <w:rPr>
          <w:rFonts w:ascii="Times New Roman" w:hAnsi="Times New Roman" w:cs="Times New Roman"/>
          <w:b/>
        </w:rPr>
        <w:t xml:space="preserve"> LICENÇA DE OPERAÇÃO (LO)</w:t>
      </w:r>
      <w:r w:rsidR="005B0A5E" w:rsidRPr="00E43F3D">
        <w:rPr>
          <w:rFonts w:ascii="Times New Roman" w:hAnsi="Times New Roman" w:cs="Times New Roman"/>
          <w:b/>
        </w:rPr>
        <w:t xml:space="preserve"> </w:t>
      </w:r>
    </w:p>
    <w:p w:rsidR="00126189" w:rsidRPr="00E43F3D" w:rsidRDefault="00126189" w:rsidP="00C21AE1">
      <w:pPr>
        <w:jc w:val="both"/>
        <w:rPr>
          <w:rFonts w:ascii="Times New Roman" w:hAnsi="Times New Roman" w:cs="Times New Roman"/>
          <w:b/>
        </w:rPr>
      </w:pPr>
      <w:r w:rsidRPr="00E43F3D">
        <w:rPr>
          <w:rFonts w:ascii="Times New Roman" w:hAnsi="Times New Roman" w:cs="Times New Roman"/>
        </w:rPr>
        <w:t>Objetivo:</w:t>
      </w:r>
      <w:r w:rsidRPr="00E43F3D">
        <w:rPr>
          <w:rFonts w:ascii="Times New Roman" w:hAnsi="Times New Roman" w:cs="Times New Roman"/>
          <w:b/>
        </w:rPr>
        <w:t xml:space="preserve"> </w:t>
      </w:r>
      <w:r w:rsidR="00E67D1F" w:rsidRPr="00E43F3D">
        <w:rPr>
          <w:rFonts w:ascii="Times New Roman" w:hAnsi="Times New Roman" w:cs="Times New Roman"/>
          <w:b/>
        </w:rPr>
        <w:t>REQUERIMENTO DE LICENÇA DE OPERAÇÃO (LO)</w:t>
      </w:r>
      <w:r w:rsidR="005B0A5E" w:rsidRPr="00E43F3D">
        <w:rPr>
          <w:rFonts w:ascii="Times New Roman" w:hAnsi="Times New Roman" w:cs="Times New Roman"/>
          <w:b/>
        </w:rPr>
        <w:t xml:space="preserve"> </w:t>
      </w:r>
    </w:p>
    <w:p w:rsidR="00D469DA" w:rsidRPr="00FC3B01" w:rsidRDefault="00D469DA" w:rsidP="00D469DA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b/>
          <w:u w:val="single"/>
        </w:rPr>
      </w:pPr>
      <w:r w:rsidRPr="00FC3B01">
        <w:rPr>
          <w:rFonts w:ascii="Times New Roman" w:hAnsi="Times New Roman" w:cs="Times New Roman"/>
          <w:b/>
          <w:u w:val="single"/>
        </w:rPr>
        <w:t>DOCUMENTOS ADMINISTRATIVOS (PESSOA FÍSICA OU JURÍDICA)</w:t>
      </w:r>
    </w:p>
    <w:p w:rsidR="00D469DA" w:rsidRPr="00FC3B01" w:rsidRDefault="00D469DA" w:rsidP="00D469DA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FC3B01">
        <w:rPr>
          <w:rFonts w:ascii="Times New Roman" w:hAnsi="Times New Roman" w:cs="Times New Roman"/>
          <w:b/>
        </w:rPr>
        <w:t>1.1 OBRIGATÓRIOS</w:t>
      </w:r>
    </w:p>
    <w:p w:rsidR="000148F6" w:rsidRPr="003E7268" w:rsidRDefault="000148F6" w:rsidP="000148F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FC3B01">
        <w:rPr>
          <w:rFonts w:ascii="Times New Roman" w:hAnsi="Times New Roman" w:cs="Times New Roman"/>
          <w:b/>
        </w:rPr>
        <w:t>1.1.1</w:t>
      </w:r>
      <w:r>
        <w:rPr>
          <w:rFonts w:ascii="Times New Roman" w:hAnsi="Times New Roman" w:cs="Times New Roman"/>
        </w:rPr>
        <w:t xml:space="preserve"> </w:t>
      </w:r>
      <w:r w:rsidRPr="003E7268">
        <w:rPr>
          <w:rFonts w:ascii="Times New Roman" w:hAnsi="Times New Roman" w:cs="Times New Roman"/>
        </w:rPr>
        <w:t>Requerimento Padrão</w:t>
      </w:r>
      <w:r w:rsidRPr="002E5CD5">
        <w:rPr>
          <w:rFonts w:ascii="Times New Roman" w:hAnsi="Times New Roman" w:cs="Times New Roman"/>
        </w:rPr>
        <w:t xml:space="preserve"> </w:t>
      </w:r>
      <w:r w:rsidRPr="00B525D4">
        <w:rPr>
          <w:rFonts w:ascii="Times New Roman" w:hAnsi="Times New Roman" w:cs="Times New Roman"/>
        </w:rPr>
        <w:t xml:space="preserve">da </w:t>
      </w:r>
      <w:r>
        <w:rPr>
          <w:rFonts w:ascii="Times New Roman" w:hAnsi="Times New Roman" w:cs="Times New Roman"/>
        </w:rPr>
        <w:t>SECRETARIA DE AGRICULTURA E MEIO AMBIENTE</w:t>
      </w:r>
      <w:r w:rsidRPr="003E7268">
        <w:rPr>
          <w:rFonts w:ascii="Times New Roman" w:hAnsi="Times New Roman" w:cs="Times New Roman"/>
        </w:rPr>
        <w:t xml:space="preserve"> </w:t>
      </w:r>
      <w:r w:rsidRPr="00B525D4">
        <w:rPr>
          <w:rFonts w:ascii="Times New Roman" w:hAnsi="Times New Roman" w:cs="Times New Roman"/>
        </w:rPr>
        <w:t>preenchido, a</w:t>
      </w:r>
      <w:r>
        <w:rPr>
          <w:rFonts w:ascii="Times New Roman" w:hAnsi="Times New Roman" w:cs="Times New Roman"/>
        </w:rPr>
        <w:t>ssinado e com firma reconhecida</w:t>
      </w:r>
      <w:r w:rsidRPr="003E7268">
        <w:rPr>
          <w:rFonts w:ascii="Times New Roman" w:hAnsi="Times New Roman" w:cs="Times New Roman"/>
        </w:rPr>
        <w:t>;</w:t>
      </w:r>
    </w:p>
    <w:p w:rsidR="00D469DA" w:rsidRPr="003E7268" w:rsidRDefault="00DE280D" w:rsidP="00D469D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1.1.2</w:t>
      </w:r>
      <w:r w:rsidR="00D469DA" w:rsidRPr="00FC3B01">
        <w:rPr>
          <w:rFonts w:ascii="Times New Roman" w:hAnsi="Times New Roman" w:cs="Times New Roman"/>
        </w:rPr>
        <w:t xml:space="preserve"> </w:t>
      </w:r>
      <w:r w:rsidR="00D469DA" w:rsidRPr="003E7268">
        <w:rPr>
          <w:rFonts w:ascii="Times New Roman" w:hAnsi="Times New Roman" w:cs="Times New Roman"/>
        </w:rPr>
        <w:t>Cópia da guia de recolhimento da TAXA de serviços, devidamente quitada;</w:t>
      </w:r>
    </w:p>
    <w:p w:rsidR="00D469DA" w:rsidRDefault="00DE280D" w:rsidP="00D469D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1.1.3</w:t>
      </w:r>
      <w:r w:rsidR="00D469DA" w:rsidRPr="00FC3B01">
        <w:rPr>
          <w:rFonts w:ascii="Times New Roman" w:hAnsi="Times New Roman" w:cs="Times New Roman"/>
        </w:rPr>
        <w:t xml:space="preserve"> </w:t>
      </w:r>
      <w:r w:rsidR="00D469DA" w:rsidRPr="003E7268">
        <w:rPr>
          <w:rFonts w:ascii="Times New Roman" w:hAnsi="Times New Roman" w:cs="Times New Roman"/>
        </w:rPr>
        <w:t>Publicação do pedido da licença Prévia em PERIÓDICO LOCAL ou REGIONAL e DIÁRIO OF</w:t>
      </w:r>
      <w:r w:rsidR="00D469DA">
        <w:rPr>
          <w:rFonts w:ascii="Times New Roman" w:hAnsi="Times New Roman" w:cs="Times New Roman"/>
        </w:rPr>
        <w:t>I</w:t>
      </w:r>
      <w:r w:rsidR="00D469DA" w:rsidRPr="003E7268">
        <w:rPr>
          <w:rFonts w:ascii="Times New Roman" w:hAnsi="Times New Roman" w:cs="Times New Roman"/>
        </w:rPr>
        <w:t>CIAL do Estado, original e/ou fotocópia autenticada (página inteira);</w:t>
      </w:r>
    </w:p>
    <w:p w:rsidR="00D469DA" w:rsidRPr="00DE280D" w:rsidRDefault="00D469DA" w:rsidP="00DE280D">
      <w:pPr>
        <w:pStyle w:val="PargrafodaLista"/>
        <w:numPr>
          <w:ilvl w:val="1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DE280D">
        <w:rPr>
          <w:rFonts w:ascii="Times New Roman" w:hAnsi="Times New Roman" w:cs="Times New Roman"/>
          <w:b/>
        </w:rPr>
        <w:t>CONDICIONADOS</w:t>
      </w:r>
    </w:p>
    <w:p w:rsidR="00DE280D" w:rsidRPr="009D022A" w:rsidRDefault="00DE280D" w:rsidP="00DE280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D022A">
        <w:rPr>
          <w:rFonts w:ascii="Times New Roman" w:hAnsi="Times New Roman" w:cs="Times New Roman"/>
          <w:b/>
        </w:rPr>
        <w:t>1.2.1</w:t>
      </w:r>
      <w:r>
        <w:rPr>
          <w:rFonts w:ascii="Times New Roman" w:hAnsi="Times New Roman" w:cs="Times New Roman"/>
        </w:rPr>
        <w:t xml:space="preserve"> </w:t>
      </w:r>
      <w:r w:rsidRPr="009D022A">
        <w:rPr>
          <w:rFonts w:ascii="Times New Roman" w:hAnsi="Times New Roman" w:cs="Times New Roman"/>
        </w:rPr>
        <w:t xml:space="preserve">Caso o requerente </w:t>
      </w:r>
      <w:r w:rsidRPr="009D022A">
        <w:rPr>
          <w:rFonts w:ascii="Times New Roman" w:hAnsi="Times New Roman" w:cs="Times New Roman"/>
          <w:b/>
        </w:rPr>
        <w:t>NÃO</w:t>
      </w:r>
      <w:r w:rsidRPr="009D022A">
        <w:rPr>
          <w:rFonts w:ascii="Times New Roman" w:hAnsi="Times New Roman" w:cs="Times New Roman"/>
        </w:rPr>
        <w:t xml:space="preserve"> seja o mesmo da </w:t>
      </w:r>
      <w:r>
        <w:rPr>
          <w:rFonts w:ascii="Times New Roman" w:hAnsi="Times New Roman" w:cs="Times New Roman"/>
        </w:rPr>
        <w:t>LICENÇA DE INSTALAÇÃO (LI</w:t>
      </w:r>
      <w:r>
        <w:rPr>
          <w:rFonts w:ascii="Times New Roman" w:hAnsi="Times New Roman" w:cs="Times New Roman"/>
        </w:rPr>
        <w:t>)</w:t>
      </w:r>
      <w:r w:rsidRPr="009D022A">
        <w:rPr>
          <w:rFonts w:ascii="Times New Roman" w:hAnsi="Times New Roman" w:cs="Times New Roman"/>
        </w:rPr>
        <w:t xml:space="preserve"> </w:t>
      </w:r>
      <w:r w:rsidRPr="009D022A">
        <w:rPr>
          <w:rFonts w:ascii="Times New Roman" w:hAnsi="Times New Roman" w:cs="Times New Roman"/>
        </w:rPr>
        <w:t>e seja PESSOA FÍSICA, apresentar:</w:t>
      </w:r>
    </w:p>
    <w:p w:rsidR="00DE280D" w:rsidRDefault="00DE280D" w:rsidP="00DE280D">
      <w:pPr>
        <w:pStyle w:val="PargrafodaLista"/>
        <w:numPr>
          <w:ilvl w:val="3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26C1F">
        <w:rPr>
          <w:rFonts w:ascii="Times New Roman" w:hAnsi="Times New Roman" w:cs="Times New Roman"/>
        </w:rPr>
        <w:t>ópia do RG e CPF (FOTOCÓPIA AUTENTICADA);</w:t>
      </w:r>
    </w:p>
    <w:p w:rsidR="00DE280D" w:rsidRPr="00326C1F" w:rsidRDefault="00DE280D" w:rsidP="00DE280D">
      <w:pPr>
        <w:pStyle w:val="PargrafodaLista"/>
        <w:shd w:val="clear" w:color="auto" w:fill="FFFFFF" w:themeFill="background1"/>
        <w:ind w:left="1260"/>
        <w:jc w:val="both"/>
        <w:rPr>
          <w:rFonts w:ascii="Times New Roman" w:hAnsi="Times New Roman" w:cs="Times New Roman"/>
        </w:rPr>
      </w:pPr>
    </w:p>
    <w:p w:rsidR="00DE280D" w:rsidRPr="00326C1F" w:rsidRDefault="00DE280D" w:rsidP="00DE280D">
      <w:pPr>
        <w:pStyle w:val="PargrafodaLista"/>
        <w:shd w:val="clear" w:color="auto" w:fill="FFFFFF" w:themeFill="background1"/>
        <w:ind w:left="504"/>
        <w:jc w:val="both"/>
        <w:rPr>
          <w:rFonts w:ascii="Times New Roman" w:hAnsi="Times New Roman" w:cs="Times New Roman"/>
        </w:rPr>
      </w:pPr>
      <w:r w:rsidRPr="00326C1F">
        <w:rPr>
          <w:rFonts w:ascii="Times New Roman" w:hAnsi="Times New Roman" w:cs="Times New Roman"/>
          <w:b/>
        </w:rPr>
        <w:t>1.2.1.2</w:t>
      </w:r>
      <w:r w:rsidRPr="00326C1F">
        <w:rPr>
          <w:rFonts w:ascii="Times New Roman" w:hAnsi="Times New Roman" w:cs="Times New Roman"/>
        </w:rPr>
        <w:t xml:space="preserve"> Cópia do comprovante de endereço (Caso o requerente não possua comprovante de endereço em seu nome, deverá apresentar documento que o habilite como: contrato de locação, alvará municipal ou outra modalidade)</w:t>
      </w:r>
      <w:r>
        <w:rPr>
          <w:rFonts w:ascii="Times New Roman" w:hAnsi="Times New Roman" w:cs="Times New Roman"/>
        </w:rPr>
        <w:t>.</w:t>
      </w:r>
    </w:p>
    <w:p w:rsidR="00DE280D" w:rsidRPr="00D94F64" w:rsidRDefault="00DE280D" w:rsidP="00DE280D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1.2.2</w:t>
      </w:r>
      <w:r w:rsidRPr="00D94F64">
        <w:rPr>
          <w:rFonts w:ascii="Times New Roman" w:hAnsi="Times New Roman" w:cs="Times New Roman"/>
        </w:rPr>
        <w:t xml:space="preserve"> Caso o requerente</w:t>
      </w:r>
      <w:r>
        <w:rPr>
          <w:rFonts w:ascii="Times New Roman" w:hAnsi="Times New Roman" w:cs="Times New Roman"/>
        </w:rPr>
        <w:t xml:space="preserve"> </w:t>
      </w:r>
      <w:r w:rsidRPr="00D91F05">
        <w:rPr>
          <w:rFonts w:ascii="Times New Roman" w:hAnsi="Times New Roman" w:cs="Times New Roman"/>
          <w:b/>
        </w:rPr>
        <w:t>NÃO</w:t>
      </w:r>
      <w:r>
        <w:rPr>
          <w:rFonts w:ascii="Times New Roman" w:hAnsi="Times New Roman" w:cs="Times New Roman"/>
        </w:rPr>
        <w:t xml:space="preserve"> seja o mesmo da LICENÇA </w:t>
      </w:r>
      <w:r>
        <w:rPr>
          <w:rFonts w:ascii="Times New Roman" w:hAnsi="Times New Roman" w:cs="Times New Roman"/>
        </w:rPr>
        <w:t>DE INSTALAÇÃO (LI</w:t>
      </w:r>
      <w:r>
        <w:rPr>
          <w:rFonts w:ascii="Times New Roman" w:hAnsi="Times New Roman" w:cs="Times New Roman"/>
        </w:rPr>
        <w:t>)</w:t>
      </w:r>
      <w:r w:rsidRPr="00D94F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w:r w:rsidRPr="00D94F64">
        <w:rPr>
          <w:rFonts w:ascii="Times New Roman" w:hAnsi="Times New Roman" w:cs="Times New Roman"/>
        </w:rPr>
        <w:t>seja PESSOA JURÍDICA, apresentar:</w:t>
      </w:r>
    </w:p>
    <w:p w:rsidR="00DE280D" w:rsidRPr="00702793" w:rsidRDefault="00DE280D" w:rsidP="00DE280D">
      <w:pPr>
        <w:shd w:val="clear" w:color="auto" w:fill="FFFFFF" w:themeFill="background1"/>
        <w:tabs>
          <w:tab w:val="left" w:pos="2268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 xml:space="preserve">1.2.2.1 </w:t>
      </w:r>
      <w:r w:rsidRPr="00702793">
        <w:rPr>
          <w:rFonts w:ascii="Times New Roman" w:hAnsi="Times New Roman" w:cs="Times New Roman"/>
        </w:rPr>
        <w:t>Cópia do CNPJ;</w:t>
      </w:r>
    </w:p>
    <w:p w:rsidR="00DE280D" w:rsidRPr="00702793" w:rsidRDefault="00DE280D" w:rsidP="00DE280D">
      <w:pPr>
        <w:shd w:val="clear" w:color="auto" w:fill="FFFFFF" w:themeFill="background1"/>
        <w:tabs>
          <w:tab w:val="left" w:pos="2410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</w:t>
      </w:r>
      <w:r w:rsidRPr="00702793">
        <w:rPr>
          <w:rFonts w:ascii="Times New Roman" w:hAnsi="Times New Roman" w:cs="Times New Roman"/>
        </w:rPr>
        <w:t>.</w:t>
      </w:r>
      <w:r w:rsidRPr="00702793">
        <w:rPr>
          <w:rFonts w:ascii="Times New Roman" w:hAnsi="Times New Roman" w:cs="Times New Roman"/>
          <w:b/>
        </w:rPr>
        <w:t xml:space="preserve">2.2 </w:t>
      </w:r>
      <w:r w:rsidRPr="00702793">
        <w:rPr>
          <w:rFonts w:ascii="Times New Roman" w:hAnsi="Times New Roman" w:cs="Times New Roman"/>
        </w:rPr>
        <w:t>Cópia da Inscrição Estadual;</w:t>
      </w:r>
    </w:p>
    <w:p w:rsidR="00DE280D" w:rsidRDefault="00DE280D" w:rsidP="00DE280D">
      <w:pPr>
        <w:shd w:val="clear" w:color="auto" w:fill="FFFFFF" w:themeFill="background1"/>
        <w:tabs>
          <w:tab w:val="left" w:pos="2268"/>
          <w:tab w:val="left" w:pos="2694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1.2.2.3</w:t>
      </w:r>
      <w:r w:rsidRPr="00702793">
        <w:rPr>
          <w:rFonts w:ascii="Times New Roman" w:hAnsi="Times New Roman" w:cs="Times New Roman"/>
        </w:rPr>
        <w:t xml:space="preserve"> </w:t>
      </w:r>
      <w:r w:rsidRPr="00CB6BB0">
        <w:rPr>
          <w:rFonts w:ascii="Times New Roman" w:hAnsi="Times New Roman" w:cs="Times New Roman"/>
        </w:rPr>
        <w:t>Cópia do Alvará Municipal de Funcionamento atualizado;</w:t>
      </w:r>
    </w:p>
    <w:p w:rsidR="00DE280D" w:rsidRDefault="00DE280D" w:rsidP="00DE280D">
      <w:pPr>
        <w:pStyle w:val="PargrafodaLista"/>
        <w:numPr>
          <w:ilvl w:val="3"/>
          <w:numId w:val="7"/>
        </w:numPr>
        <w:shd w:val="clear" w:color="auto" w:fill="FFFFFF" w:themeFill="background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9D022A">
        <w:rPr>
          <w:rFonts w:ascii="Times New Roman" w:hAnsi="Times New Roman" w:cs="Times New Roman"/>
        </w:rPr>
        <w:t>Contrato Social consolidado com as alterações devidamente registrado;</w:t>
      </w:r>
    </w:p>
    <w:p w:rsidR="00DE280D" w:rsidRDefault="00DE280D" w:rsidP="00DE280D">
      <w:pPr>
        <w:pStyle w:val="PargrafodaLista"/>
        <w:shd w:val="clear" w:color="auto" w:fill="FFFFFF" w:themeFill="background1"/>
        <w:tabs>
          <w:tab w:val="left" w:pos="2268"/>
        </w:tabs>
        <w:ind w:left="1146"/>
        <w:jc w:val="both"/>
        <w:rPr>
          <w:rFonts w:ascii="Times New Roman" w:hAnsi="Times New Roman" w:cs="Times New Roman"/>
        </w:rPr>
      </w:pPr>
    </w:p>
    <w:p w:rsidR="00DE280D" w:rsidRDefault="00DE280D" w:rsidP="00DE280D">
      <w:pPr>
        <w:pStyle w:val="PargrafodaLista"/>
        <w:numPr>
          <w:ilvl w:val="3"/>
          <w:numId w:val="7"/>
        </w:numPr>
        <w:shd w:val="clear" w:color="auto" w:fill="FFFFFF" w:themeFill="background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9D022A">
        <w:rPr>
          <w:rFonts w:ascii="Times New Roman" w:hAnsi="Times New Roman" w:cs="Times New Roman"/>
        </w:rPr>
        <w:t>Sociedade Anônima/Cooperativas/Associações e outras correlatas – cópia do Estatuto Social em vigor e da ata de eleição dos administradores, ambos registrados na Junta Comercial;</w:t>
      </w:r>
    </w:p>
    <w:p w:rsidR="00DE280D" w:rsidRPr="009D022A" w:rsidRDefault="00DE280D" w:rsidP="00DE280D">
      <w:pPr>
        <w:pStyle w:val="PargrafodaLista"/>
        <w:rPr>
          <w:rFonts w:ascii="Times New Roman" w:hAnsi="Times New Roman" w:cs="Times New Roman"/>
        </w:rPr>
      </w:pPr>
    </w:p>
    <w:p w:rsidR="00DE280D" w:rsidRDefault="00DE280D" w:rsidP="00DE280D">
      <w:pPr>
        <w:pStyle w:val="PargrafodaLista"/>
        <w:numPr>
          <w:ilvl w:val="3"/>
          <w:numId w:val="7"/>
        </w:numPr>
        <w:shd w:val="clear" w:color="auto" w:fill="FFFFFF" w:themeFill="background1"/>
        <w:spacing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Órgão Público dos três poderes, autarquia e fundação pública – Ato de nomeação do titular devidamente publicado no Diário Oficial;</w:t>
      </w:r>
    </w:p>
    <w:p w:rsidR="00DE280D" w:rsidRPr="009D022A" w:rsidRDefault="00DE280D" w:rsidP="00DE280D">
      <w:pPr>
        <w:pStyle w:val="PargrafodaLista"/>
        <w:numPr>
          <w:ilvl w:val="3"/>
          <w:numId w:val="7"/>
        </w:numPr>
        <w:shd w:val="clear" w:color="auto" w:fill="FFFFFF" w:themeFill="background1"/>
        <w:spacing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Comprovante de endereço do </w:t>
      </w:r>
      <w:r w:rsidRPr="009D022A">
        <w:rPr>
          <w:rFonts w:ascii="Times New Roman" w:hAnsi="Times New Roman" w:cs="Times New Roman"/>
        </w:rPr>
        <w:t>empreendimento (idem item 1.2.1.2);</w:t>
      </w:r>
    </w:p>
    <w:p w:rsidR="00DE280D" w:rsidRDefault="00DE280D" w:rsidP="00DE280D">
      <w:pPr>
        <w:pStyle w:val="PargrafodaLista"/>
        <w:shd w:val="clear" w:color="auto" w:fill="FFFFFF" w:themeFill="background1"/>
        <w:tabs>
          <w:tab w:val="left" w:pos="2410"/>
        </w:tabs>
        <w:spacing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7E1E39">
        <w:rPr>
          <w:rFonts w:ascii="Times New Roman" w:hAnsi="Times New Roman" w:cs="Times New Roman"/>
          <w:b/>
        </w:rPr>
        <w:t>1.2.2.8</w:t>
      </w:r>
      <w:r>
        <w:rPr>
          <w:rFonts w:ascii="Times New Roman" w:hAnsi="Times New Roman" w:cs="Times New Roman"/>
        </w:rPr>
        <w:t xml:space="preserve"> </w:t>
      </w:r>
      <w:r w:rsidRPr="00EF560C">
        <w:rPr>
          <w:rFonts w:ascii="Times New Roman" w:hAnsi="Times New Roman" w:cs="Times New Roman"/>
        </w:rPr>
        <w:t>Caso o requerente seja representado por terceiros, apresentar procuração do</w:t>
      </w:r>
      <w:r>
        <w:rPr>
          <w:rFonts w:ascii="Times New Roman" w:hAnsi="Times New Roman" w:cs="Times New Roman"/>
        </w:rPr>
        <w:t xml:space="preserve"> requerente para o representante (original ou fotocópia autenticada)</w:t>
      </w:r>
      <w:r w:rsidRPr="00EF560C">
        <w:rPr>
          <w:rFonts w:ascii="Times New Roman" w:hAnsi="Times New Roman" w:cs="Times New Roman"/>
        </w:rPr>
        <w:t>;</w:t>
      </w:r>
    </w:p>
    <w:p w:rsidR="00DE280D" w:rsidRDefault="00DE280D" w:rsidP="00DE280D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</w:t>
      </w:r>
      <w:r w:rsidRPr="0076622B">
        <w:rPr>
          <w:rFonts w:ascii="Times New Roman" w:hAnsi="Times New Roman" w:cs="Times New Roman"/>
          <w:b/>
        </w:rPr>
        <w:t xml:space="preserve"> RESPONSÁVEL TÉCNICO </w:t>
      </w:r>
    </w:p>
    <w:p w:rsidR="00DE280D" w:rsidRDefault="00DE280D" w:rsidP="00DE280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2.1 </w:t>
      </w:r>
      <w:r w:rsidRPr="00753818">
        <w:rPr>
          <w:rFonts w:ascii="Times New Roman" w:hAnsi="Times New Roman" w:cs="Times New Roman"/>
        </w:rPr>
        <w:t xml:space="preserve">Via original de </w:t>
      </w:r>
      <w:r>
        <w:rPr>
          <w:rFonts w:ascii="Times New Roman" w:hAnsi="Times New Roman" w:cs="Times New Roman"/>
        </w:rPr>
        <w:t>Anotações de Responsabilidade Técnica (ARTs) ou outro documento equivalente emitido pelo Conselho de Classe devidamente assinada (s) pelo (s) profissional (s) responsável (s) pela elaboração, execução e acompanhamento do processo de licenciamento ambiental; bem como dos profissionais responsáveis pela elaboração de qualquer estudos, laudos, planos e projetos apresentados no licenciamento;</w:t>
      </w:r>
    </w:p>
    <w:p w:rsidR="00DE280D" w:rsidRDefault="00DE280D" w:rsidP="00DE280D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>
        <w:rPr>
          <w:rFonts w:ascii="Times New Roman" w:hAnsi="Times New Roman" w:cs="Times New Roman"/>
        </w:rPr>
        <w:t xml:space="preserve"> Ressalta-se</w:t>
      </w:r>
      <w:r w:rsidRPr="002135B8">
        <w:rPr>
          <w:rFonts w:ascii="Times New Roman" w:hAnsi="Times New Roman" w:cs="Times New Roman"/>
        </w:rPr>
        <w:t xml:space="preserve"> que quando for elaborado o processo de licenciamento ambiental visando à liberação da Licença de Operação – LO, a ART deverá ser do tipo "projeto e execução", uma vez que, o técnico responsável deverá acompanhar a execução/implantação das medidas mitigadoras e/ou compensatórias e de controle ambiental no empreendimento para a conclusão do processo de licenciamento;</w:t>
      </w:r>
    </w:p>
    <w:p w:rsidR="00DE280D" w:rsidRDefault="00DE280D" w:rsidP="00DE280D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</w:rPr>
      </w:pPr>
    </w:p>
    <w:p w:rsidR="00DE280D" w:rsidRDefault="00DE280D" w:rsidP="00DE280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753818">
        <w:rPr>
          <w:rFonts w:ascii="Times New Roman" w:hAnsi="Times New Roman" w:cs="Times New Roman"/>
          <w:b/>
        </w:rPr>
        <w:t>.3</w:t>
      </w:r>
      <w:r>
        <w:rPr>
          <w:rFonts w:ascii="Times New Roman" w:hAnsi="Times New Roman" w:cs="Times New Roman"/>
        </w:rPr>
        <w:t xml:space="preserve"> Caso haja alteração do responsável técnico pelo acompanhamento do processo de licenciamento ambiental e/ou pela elaboração dos planos e projetos a serem apresentados para subsidiarem o licenciamento, deverá ser apresentada nova ART, com baixa da (s) ART (s) anterior (es);</w:t>
      </w:r>
    </w:p>
    <w:p w:rsidR="00DE280D" w:rsidRPr="009D022A" w:rsidRDefault="00DE280D" w:rsidP="00DE280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</w:t>
      </w:r>
      <w:r w:rsidRPr="009D022A">
        <w:rPr>
          <w:rFonts w:ascii="Times New Roman" w:hAnsi="Times New Roman" w:cs="Times New Roman"/>
        </w:rPr>
        <w:t xml:space="preserve"> Cadastro técnico municipal vigente;</w:t>
      </w:r>
    </w:p>
    <w:p w:rsidR="00DE280D" w:rsidRPr="00EA1C1F" w:rsidRDefault="00DE280D" w:rsidP="00DE280D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3"/>
          <w:szCs w:val="23"/>
        </w:rPr>
        <w:t>3.</w:t>
      </w:r>
      <w:r w:rsidRPr="00EA1C1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DOCUMENTOS TÉCNICOS</w:t>
      </w:r>
    </w:p>
    <w:p w:rsidR="002463F8" w:rsidRPr="00E43F3D" w:rsidRDefault="00DE280D" w:rsidP="00DE280D">
      <w:pPr>
        <w:shd w:val="clear" w:color="auto" w:fill="FFFFFF" w:themeFill="background1"/>
        <w:tabs>
          <w:tab w:val="left" w:pos="2268"/>
          <w:tab w:val="left" w:pos="2694"/>
        </w:tabs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3.1 </w:t>
      </w:r>
      <w:r w:rsidR="007934ED">
        <w:rPr>
          <w:rFonts w:ascii="Times New Roman" w:hAnsi="Times New Roman" w:cs="Times New Roman"/>
          <w:b/>
        </w:rPr>
        <w:t xml:space="preserve"> </w:t>
      </w:r>
      <w:r w:rsidR="00E43F3D" w:rsidRPr="00E43F3D">
        <w:rPr>
          <w:rFonts w:ascii="Times New Roman" w:hAnsi="Times New Roman" w:cs="Times New Roman"/>
          <w:b/>
        </w:rPr>
        <w:t>OBRIGATÓRIOS</w:t>
      </w:r>
    </w:p>
    <w:p w:rsidR="002463F8" w:rsidRPr="00E43F3D" w:rsidRDefault="007934ED" w:rsidP="00DE280D">
      <w:pPr>
        <w:shd w:val="clear" w:color="auto" w:fill="FFFFFF" w:themeFill="background1"/>
        <w:tabs>
          <w:tab w:val="left" w:pos="2268"/>
          <w:tab w:val="left" w:pos="2694"/>
        </w:tabs>
        <w:ind w:left="426"/>
        <w:jc w:val="both"/>
        <w:rPr>
          <w:rFonts w:ascii="Times New Roman" w:hAnsi="Times New Roman" w:cs="Times New Roman"/>
        </w:rPr>
      </w:pPr>
      <w:r w:rsidRPr="007934ED">
        <w:rPr>
          <w:rFonts w:ascii="Times New Roman" w:hAnsi="Times New Roman" w:cs="Times New Roman"/>
          <w:b/>
        </w:rPr>
        <w:t>3.1</w:t>
      </w:r>
      <w:r w:rsidR="00DE280D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</w:rPr>
        <w:t xml:space="preserve"> </w:t>
      </w:r>
      <w:r w:rsidR="00DE280D">
        <w:rPr>
          <w:rFonts w:ascii="Times New Roman" w:hAnsi="Times New Roman" w:cs="Times New Roman"/>
        </w:rPr>
        <w:t>Cumprimento das condicionantes</w:t>
      </w:r>
      <w:r w:rsidR="00FC2EBD" w:rsidRPr="00E43F3D">
        <w:rPr>
          <w:rFonts w:ascii="Times New Roman" w:hAnsi="Times New Roman" w:cs="Times New Roman"/>
        </w:rPr>
        <w:t xml:space="preserve"> da Licença de Instalação</w:t>
      </w:r>
      <w:r w:rsidR="00E43F3D">
        <w:rPr>
          <w:rFonts w:ascii="Times New Roman" w:hAnsi="Times New Roman" w:cs="Times New Roman"/>
        </w:rPr>
        <w:t xml:space="preserve"> (LI)</w:t>
      </w:r>
      <w:r w:rsidR="002463F8" w:rsidRPr="00E43F3D">
        <w:rPr>
          <w:rFonts w:ascii="Times New Roman" w:hAnsi="Times New Roman" w:cs="Times New Roman"/>
        </w:rPr>
        <w:t>;</w:t>
      </w:r>
    </w:p>
    <w:p w:rsidR="00C21AE1" w:rsidRDefault="00DE280D" w:rsidP="00DE280D">
      <w:pPr>
        <w:shd w:val="clear" w:color="auto" w:fill="FFFFFF" w:themeFill="background1"/>
        <w:tabs>
          <w:tab w:val="left" w:pos="2268"/>
          <w:tab w:val="left" w:pos="2694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3.1.2</w:t>
      </w:r>
      <w:r w:rsidR="007934ED">
        <w:rPr>
          <w:rFonts w:ascii="Times New Roman" w:hAnsi="Times New Roman" w:cs="Times New Roman"/>
        </w:rPr>
        <w:t xml:space="preserve"> </w:t>
      </w:r>
      <w:r w:rsidR="00C21AE1" w:rsidRPr="00E43F3D">
        <w:rPr>
          <w:rFonts w:ascii="Times New Roman" w:hAnsi="Times New Roman" w:cs="Times New Roman"/>
        </w:rPr>
        <w:t xml:space="preserve">Apresentar relatório técnico consolidado, contendo </w:t>
      </w:r>
      <w:r w:rsidR="003416FF">
        <w:rPr>
          <w:rFonts w:ascii="Times New Roman" w:hAnsi="Times New Roman" w:cs="Times New Roman"/>
        </w:rPr>
        <w:t>DOCUMENTAÇÃO FOTOGRÁFICA</w:t>
      </w:r>
      <w:r w:rsidR="00C21AE1" w:rsidRPr="00E43F3D">
        <w:rPr>
          <w:rFonts w:ascii="Times New Roman" w:hAnsi="Times New Roman" w:cs="Times New Roman"/>
        </w:rPr>
        <w:t xml:space="preserve"> das obras e das medidas de controle ambiental adotadas e executadas durante a fase de implantação do empreendimento.</w:t>
      </w:r>
    </w:p>
    <w:p w:rsidR="00E43F3D" w:rsidRPr="000F4B2E" w:rsidRDefault="00DE280D" w:rsidP="00E43F3D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43F3D" w:rsidRPr="000F4B2E">
        <w:rPr>
          <w:rFonts w:ascii="Times New Roman" w:hAnsi="Times New Roman" w:cs="Times New Roman"/>
          <w:b/>
        </w:rPr>
        <w:t xml:space="preserve"> OBSERVAÇÕES</w:t>
      </w:r>
    </w:p>
    <w:p w:rsidR="00E43F3D" w:rsidRPr="00EA1C1F" w:rsidRDefault="00DE280D" w:rsidP="00DE280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4.1</w:t>
      </w:r>
      <w:r w:rsidR="00E43F3D" w:rsidRPr="00EA1C1F">
        <w:rPr>
          <w:rFonts w:ascii="Times New Roman" w:hAnsi="Times New Roman" w:cs="Times New Roman"/>
        </w:rPr>
        <w:t xml:space="preserve"> Os documentos deverão estar na mesma sequência do roteiro;</w:t>
      </w:r>
    </w:p>
    <w:p w:rsidR="00E43F3D" w:rsidRPr="00EA1C1F" w:rsidRDefault="00DE280D" w:rsidP="00DE280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</w:t>
      </w:r>
      <w:r w:rsidR="00E43F3D" w:rsidRPr="00EA1C1F">
        <w:rPr>
          <w:rFonts w:ascii="Times New Roman" w:hAnsi="Times New Roman" w:cs="Times New Roman"/>
        </w:rPr>
        <w:t xml:space="preserve"> Os processos que estavam sendo analisados pela </w:t>
      </w:r>
      <w:r w:rsidR="00AC2DD9">
        <w:rPr>
          <w:rFonts w:ascii="Times New Roman" w:hAnsi="Times New Roman" w:cs="Times New Roman"/>
          <w:sz w:val="23"/>
          <w:szCs w:val="23"/>
        </w:rPr>
        <w:t xml:space="preserve">SEMA/MT </w:t>
      </w:r>
      <w:r w:rsidR="00E43F3D" w:rsidRPr="00EA1C1F">
        <w:rPr>
          <w:rFonts w:ascii="Times New Roman" w:hAnsi="Times New Roman" w:cs="Times New Roman"/>
        </w:rPr>
        <w:t>e que passarem a ser analisados pela Secretaria de Agricultura e Meio Ambiente, devem apresentar cópia do processo anteriormente protocolado no órgão ambiental estadual;</w:t>
      </w:r>
    </w:p>
    <w:p w:rsidR="00E43F3D" w:rsidRPr="00EA1C1F" w:rsidRDefault="00DE280D" w:rsidP="00DE280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4.3</w:t>
      </w:r>
      <w:r w:rsidR="00E43F3D" w:rsidRPr="00EA1C1F">
        <w:rPr>
          <w:rFonts w:ascii="Times New Roman" w:hAnsi="Times New Roman" w:cs="Times New Roman"/>
        </w:rPr>
        <w:t xml:space="preserve"> Havendo necessidade, a Secretaria de Agricultura e Meio Ambiente se reserva o direito de solicitar documentos adicionais;</w:t>
      </w:r>
    </w:p>
    <w:p w:rsidR="00E43F3D" w:rsidRPr="00EA1C1F" w:rsidRDefault="00DE280D" w:rsidP="00DE280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4.4</w:t>
      </w:r>
      <w:r w:rsidR="00E43F3D" w:rsidRPr="00EA1C1F">
        <w:rPr>
          <w:rFonts w:ascii="Times New Roman" w:hAnsi="Times New Roman" w:cs="Times New Roman"/>
        </w:rPr>
        <w:t xml:space="preserve"> Tanto o requerente quanto o responsável técnico responderão pelas informações prestadas no processo de licenciamento ambiental, com base no artigo 69-A da Lei 9.605 de 12 de fevereiro de 1998 - “</w:t>
      </w:r>
      <w:r w:rsidR="00E43F3D" w:rsidRPr="000F4B2E">
        <w:rPr>
          <w:rFonts w:ascii="Times New Roman" w:hAnsi="Times New Roman" w:cs="Times New Roman"/>
          <w:i/>
        </w:rPr>
        <w:t>Elaborar ou apresentar, no licenciamento, concessão florestal ou qualquer outro procedimento administrativo, estudo, laudo ou relatório ambiental total ou parcialmente falso ou enganoso, inclusive por omissão: (Incluído pela Lei nº 11.284, de 2006) - Pena - reclusão, de 3 (três) a 6 (seis) anos, e multa</w:t>
      </w:r>
      <w:r w:rsidR="00E43F3D" w:rsidRPr="00EA1C1F">
        <w:rPr>
          <w:rFonts w:ascii="Times New Roman" w:hAnsi="Times New Roman" w:cs="Times New Roman"/>
        </w:rPr>
        <w:t>”;</w:t>
      </w:r>
    </w:p>
    <w:p w:rsidR="00E43F3D" w:rsidRPr="00E43F3D" w:rsidRDefault="00E43F3D" w:rsidP="00E43F3D">
      <w:pPr>
        <w:shd w:val="clear" w:color="auto" w:fill="FFFFFF" w:themeFill="background1"/>
        <w:tabs>
          <w:tab w:val="left" w:pos="2268"/>
          <w:tab w:val="left" w:pos="2694"/>
        </w:tabs>
        <w:jc w:val="both"/>
        <w:rPr>
          <w:rFonts w:ascii="Times New Roman" w:hAnsi="Times New Roman" w:cs="Times New Roman"/>
        </w:rPr>
      </w:pPr>
    </w:p>
    <w:sectPr w:rsidR="00E43F3D" w:rsidRPr="00E43F3D" w:rsidSect="000C4383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1A" w:rsidRDefault="00537B1A" w:rsidP="00C0722E">
      <w:pPr>
        <w:spacing w:after="0" w:line="240" w:lineRule="auto"/>
      </w:pPr>
      <w:r>
        <w:separator/>
      </w:r>
    </w:p>
  </w:endnote>
  <w:endnote w:type="continuationSeparator" w:id="0">
    <w:p w:rsidR="00537B1A" w:rsidRDefault="00537B1A" w:rsidP="00C0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4E" w:rsidRDefault="0078424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3C6D69" w:rsidRPr="003C6D6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de 2</w:t>
    </w:r>
  </w:p>
  <w:p w:rsidR="0078424E" w:rsidRDefault="007842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1A" w:rsidRDefault="00537B1A" w:rsidP="00C0722E">
      <w:pPr>
        <w:spacing w:after="0" w:line="240" w:lineRule="auto"/>
      </w:pPr>
      <w:r>
        <w:separator/>
      </w:r>
    </w:p>
  </w:footnote>
  <w:footnote w:type="continuationSeparator" w:id="0">
    <w:p w:rsidR="00537B1A" w:rsidRDefault="00537B1A" w:rsidP="00C0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2E" w:rsidRDefault="003C6D69" w:rsidP="00C0722E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3C6D69">
      <w:rPr>
        <w:rFonts w:ascii="Times New Roman" w:hAnsi="Times New Roman" w:cs="Times New Roman"/>
        <w:sz w:val="20"/>
        <w:szCs w:val="20"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44F23169" wp14:editId="1A5E678F">
              <wp:simplePos x="0" y="0"/>
              <wp:positionH relativeFrom="column">
                <wp:posOffset>1327150</wp:posOffset>
              </wp:positionH>
              <wp:positionV relativeFrom="paragraph">
                <wp:posOffset>-340995</wp:posOffset>
              </wp:positionV>
              <wp:extent cx="3367405" cy="927100"/>
              <wp:effectExtent l="0" t="0" r="4445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7405" cy="927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D69" w:rsidRPr="001A6468" w:rsidRDefault="003C6D69" w:rsidP="003C6D6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Prefeitura Municipal de Canarana</w:t>
                          </w:r>
                        </w:p>
                        <w:p w:rsidR="003C6D69" w:rsidRPr="001A6468" w:rsidRDefault="003C6D69" w:rsidP="003C6D6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Secretaria de Agricultura e Meio Ambiente</w:t>
                          </w:r>
                        </w:p>
                        <w:p w:rsidR="003C6D69" w:rsidRPr="008954A4" w:rsidRDefault="003C6D69" w:rsidP="003C6D69">
                          <w:pPr>
                            <w:spacing w:before="10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Rua Miraguai, nº228, Centro, Canarana – MT</w:t>
                          </w:r>
                        </w:p>
                        <w:p w:rsidR="003C6D69" w:rsidRPr="008954A4" w:rsidRDefault="003C6D69" w:rsidP="003C6D6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E-mail: meioambientecanarana@hotmail.com</w:t>
                          </w:r>
                        </w:p>
                        <w:p w:rsidR="003C6D69" w:rsidRPr="008954A4" w:rsidRDefault="003C6D69" w:rsidP="003C6D69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Telefone: (66) 3478-1200</w:t>
                          </w:r>
                        </w:p>
                        <w:p w:rsidR="003C6D69" w:rsidRDefault="003C6D69" w:rsidP="003C6D6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231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4.5pt;margin-top:-26.85pt;width:265.15pt;height:7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" stroked="f">
              <v:textbox>
                <w:txbxContent>
                  <w:p w:rsidR="003C6D69" w:rsidRPr="001A6468" w:rsidRDefault="003C6D69" w:rsidP="003C6D6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Prefeitura Municipal de Canarana</w:t>
                    </w:r>
                  </w:p>
                  <w:p w:rsidR="003C6D69" w:rsidRPr="001A6468" w:rsidRDefault="003C6D69" w:rsidP="003C6D6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Secretaria de Agricultura e Meio Ambiente</w:t>
                    </w:r>
                  </w:p>
                  <w:p w:rsidR="003C6D69" w:rsidRPr="008954A4" w:rsidRDefault="003C6D69" w:rsidP="003C6D69">
                    <w:pPr>
                      <w:spacing w:before="100"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Rua Miraguai, nº228, Centro, Canarana – MT</w:t>
                    </w:r>
                  </w:p>
                  <w:p w:rsidR="003C6D69" w:rsidRPr="008954A4" w:rsidRDefault="003C6D69" w:rsidP="003C6D6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E-mail: meioambientecanarana@hotmail.com</w:t>
                    </w:r>
                  </w:p>
                  <w:p w:rsidR="003C6D69" w:rsidRPr="008954A4" w:rsidRDefault="003C6D69" w:rsidP="003C6D69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Telefone: (66) 3478-1200</w:t>
                    </w:r>
                  </w:p>
                  <w:p w:rsidR="003C6D69" w:rsidRDefault="003C6D69" w:rsidP="003C6D69"/>
                </w:txbxContent>
              </v:textbox>
              <w10:wrap type="square"/>
            </v:shape>
          </w:pict>
        </mc:Fallback>
      </mc:AlternateContent>
    </w:r>
    <w:r w:rsidRPr="003C6D69"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77696" behindDoc="1" locked="0" layoutInCell="1" allowOverlap="1" wp14:anchorId="7E707B94" wp14:editId="3C41D76C">
          <wp:simplePos x="0" y="0"/>
          <wp:positionH relativeFrom="margin">
            <wp:posOffset>0</wp:posOffset>
          </wp:positionH>
          <wp:positionV relativeFrom="paragraph">
            <wp:posOffset>-361950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agri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D69"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37760" behindDoc="0" locked="0" layoutInCell="1" allowOverlap="1" wp14:anchorId="1AA471F7" wp14:editId="31B4C183">
          <wp:simplePos x="0" y="0"/>
          <wp:positionH relativeFrom="margin">
            <wp:posOffset>5164455</wp:posOffset>
          </wp:positionH>
          <wp:positionV relativeFrom="paragraph">
            <wp:posOffset>-275393</wp:posOffset>
          </wp:positionV>
          <wp:extent cx="935990" cy="790575"/>
          <wp:effectExtent l="0" t="0" r="0" b="9525"/>
          <wp:wrapSquare wrapText="bothSides"/>
          <wp:docPr id="14" name="Imagem 14" descr="brasão derra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rradei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D69" w:rsidRDefault="003C6D69" w:rsidP="00C0722E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:rsidR="003C6D69" w:rsidRDefault="003C6D69" w:rsidP="00C0722E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:rsidR="00C0722E" w:rsidRDefault="00C0722E" w:rsidP="003C6D69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562"/>
    <w:multiLevelType w:val="multilevel"/>
    <w:tmpl w:val="3C782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B1E3D82"/>
    <w:multiLevelType w:val="multilevel"/>
    <w:tmpl w:val="E7A66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781387"/>
    <w:multiLevelType w:val="multilevel"/>
    <w:tmpl w:val="2998F7F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A168A8"/>
    <w:multiLevelType w:val="multilevel"/>
    <w:tmpl w:val="76EE18D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7" w:hanging="64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4" w15:restartNumberingAfterBreak="0">
    <w:nsid w:val="49992F53"/>
    <w:multiLevelType w:val="hybridMultilevel"/>
    <w:tmpl w:val="B9D6B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5B67"/>
    <w:multiLevelType w:val="multilevel"/>
    <w:tmpl w:val="C29C8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4" w:hanging="50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  <w:b/>
      </w:rPr>
    </w:lvl>
  </w:abstractNum>
  <w:abstractNum w:abstractNumId="6" w15:restartNumberingAfterBreak="0">
    <w:nsid w:val="6BCC5051"/>
    <w:multiLevelType w:val="multilevel"/>
    <w:tmpl w:val="6E2CE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2E"/>
    <w:rsid w:val="000148F6"/>
    <w:rsid w:val="00026284"/>
    <w:rsid w:val="0005219E"/>
    <w:rsid w:val="00072695"/>
    <w:rsid w:val="00072CB1"/>
    <w:rsid w:val="000C4383"/>
    <w:rsid w:val="000D744C"/>
    <w:rsid w:val="00102807"/>
    <w:rsid w:val="00126189"/>
    <w:rsid w:val="001A3F2E"/>
    <w:rsid w:val="002463F8"/>
    <w:rsid w:val="002B00AE"/>
    <w:rsid w:val="002C278B"/>
    <w:rsid w:val="002D1A10"/>
    <w:rsid w:val="003058F9"/>
    <w:rsid w:val="00317C85"/>
    <w:rsid w:val="003416FF"/>
    <w:rsid w:val="003505E7"/>
    <w:rsid w:val="00352301"/>
    <w:rsid w:val="00376299"/>
    <w:rsid w:val="003A0146"/>
    <w:rsid w:val="003B64C8"/>
    <w:rsid w:val="003C6D69"/>
    <w:rsid w:val="00407DE3"/>
    <w:rsid w:val="00537B1A"/>
    <w:rsid w:val="00566B42"/>
    <w:rsid w:val="0058326A"/>
    <w:rsid w:val="005B0A5E"/>
    <w:rsid w:val="005C2857"/>
    <w:rsid w:val="005C5CEC"/>
    <w:rsid w:val="005C76EA"/>
    <w:rsid w:val="005D680C"/>
    <w:rsid w:val="006329B9"/>
    <w:rsid w:val="006479DA"/>
    <w:rsid w:val="006651D6"/>
    <w:rsid w:val="00670789"/>
    <w:rsid w:val="00687408"/>
    <w:rsid w:val="0068761C"/>
    <w:rsid w:val="00687F9B"/>
    <w:rsid w:val="006B1F99"/>
    <w:rsid w:val="006D4287"/>
    <w:rsid w:val="0078424E"/>
    <w:rsid w:val="007934ED"/>
    <w:rsid w:val="007A30CB"/>
    <w:rsid w:val="007B59CA"/>
    <w:rsid w:val="007D2294"/>
    <w:rsid w:val="008021B6"/>
    <w:rsid w:val="00844D89"/>
    <w:rsid w:val="008450AB"/>
    <w:rsid w:val="00854D18"/>
    <w:rsid w:val="008766E9"/>
    <w:rsid w:val="008862DA"/>
    <w:rsid w:val="008B3953"/>
    <w:rsid w:val="008C0065"/>
    <w:rsid w:val="008D584D"/>
    <w:rsid w:val="009255B2"/>
    <w:rsid w:val="0093149E"/>
    <w:rsid w:val="009910F2"/>
    <w:rsid w:val="009B77A5"/>
    <w:rsid w:val="009D3EA2"/>
    <w:rsid w:val="00A17DF8"/>
    <w:rsid w:val="00A23E43"/>
    <w:rsid w:val="00A4478A"/>
    <w:rsid w:val="00AA75B1"/>
    <w:rsid w:val="00AC2DD9"/>
    <w:rsid w:val="00AF493C"/>
    <w:rsid w:val="00B41D43"/>
    <w:rsid w:val="00B57152"/>
    <w:rsid w:val="00B61379"/>
    <w:rsid w:val="00B643D9"/>
    <w:rsid w:val="00B85DC0"/>
    <w:rsid w:val="00B95D38"/>
    <w:rsid w:val="00BB039D"/>
    <w:rsid w:val="00BE732E"/>
    <w:rsid w:val="00C01CA9"/>
    <w:rsid w:val="00C0722E"/>
    <w:rsid w:val="00C21AE1"/>
    <w:rsid w:val="00C37A9B"/>
    <w:rsid w:val="00CE7F5C"/>
    <w:rsid w:val="00D15681"/>
    <w:rsid w:val="00D37646"/>
    <w:rsid w:val="00D469DA"/>
    <w:rsid w:val="00D5054B"/>
    <w:rsid w:val="00DE280D"/>
    <w:rsid w:val="00E2541D"/>
    <w:rsid w:val="00E43F3D"/>
    <w:rsid w:val="00E67D1F"/>
    <w:rsid w:val="00E847BC"/>
    <w:rsid w:val="00EB6B77"/>
    <w:rsid w:val="00EC12A7"/>
    <w:rsid w:val="00EE3975"/>
    <w:rsid w:val="00F14F4E"/>
    <w:rsid w:val="00F649AF"/>
    <w:rsid w:val="00F74004"/>
    <w:rsid w:val="00F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C51E"/>
  <w15:docId w15:val="{3EE81742-6E8B-4DA9-8BBA-E465F44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6189"/>
    <w:pPr>
      <w:ind w:left="720"/>
      <w:contextualSpacing/>
    </w:pPr>
  </w:style>
  <w:style w:type="table" w:styleId="Tabelacomgrade">
    <w:name w:val="Table Grid"/>
    <w:basedOn w:val="Tabelanormal"/>
    <w:uiPriority w:val="59"/>
    <w:rsid w:val="008862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7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22E"/>
  </w:style>
  <w:style w:type="paragraph" w:styleId="Rodap">
    <w:name w:val="footer"/>
    <w:basedOn w:val="Normal"/>
    <w:link w:val="RodapChar"/>
    <w:uiPriority w:val="99"/>
    <w:unhideWhenUsed/>
    <w:rsid w:val="00C07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735E-39F4-46DD-BDFA-AF9CF87A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</dc:creator>
  <cp:lastModifiedBy>Master</cp:lastModifiedBy>
  <cp:revision>15</cp:revision>
  <cp:lastPrinted>2020-05-28T19:09:00Z</cp:lastPrinted>
  <dcterms:created xsi:type="dcterms:W3CDTF">2016-01-14T13:15:00Z</dcterms:created>
  <dcterms:modified xsi:type="dcterms:W3CDTF">2020-06-16T18:44:00Z</dcterms:modified>
</cp:coreProperties>
</file>